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59" w:rsidRDefault="00374C59" w:rsidP="00374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C59" w:rsidRDefault="00374C59" w:rsidP="00374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C59" w:rsidRPr="00483613" w:rsidRDefault="00374C59" w:rsidP="00374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613">
        <w:rPr>
          <w:rFonts w:ascii="Times New Roman" w:hAnsi="Times New Roman" w:cs="Times New Roman"/>
          <w:b/>
          <w:sz w:val="28"/>
          <w:szCs w:val="28"/>
          <w:u w:val="single"/>
        </w:rPr>
        <w:t>İLAN</w:t>
      </w:r>
    </w:p>
    <w:p w:rsidR="00374C59" w:rsidRPr="00AD6CB6" w:rsidRDefault="00374C59" w:rsidP="00374C5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4C59" w:rsidRDefault="00374C59" w:rsidP="00374C5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Manisa Turgutlu 1. </w:t>
      </w:r>
      <w:r w:rsidRPr="00AE3B77">
        <w:rPr>
          <w:rFonts w:ascii="Times New Roman" w:hAnsi="Times New Roman" w:cs="Times New Roman"/>
          <w:sz w:val="32"/>
          <w:szCs w:val="32"/>
        </w:rPr>
        <w:t>Organize Sanayi Bölgesine (OSB) ait 1/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AE3B77">
        <w:rPr>
          <w:rFonts w:ascii="Times New Roman" w:hAnsi="Times New Roman" w:cs="Times New Roman"/>
          <w:sz w:val="32"/>
          <w:szCs w:val="32"/>
        </w:rPr>
        <w:t>00</w:t>
      </w:r>
      <w:r>
        <w:rPr>
          <w:rFonts w:ascii="Times New Roman" w:hAnsi="Times New Roman" w:cs="Times New Roman"/>
          <w:sz w:val="32"/>
          <w:szCs w:val="32"/>
        </w:rPr>
        <w:t>0 ve 1/1000</w:t>
      </w:r>
      <w:r w:rsidRPr="00AE3B77">
        <w:rPr>
          <w:rFonts w:ascii="Times New Roman" w:hAnsi="Times New Roman" w:cs="Times New Roman"/>
          <w:sz w:val="32"/>
          <w:szCs w:val="32"/>
        </w:rPr>
        <w:t xml:space="preserve"> ölçekli</w:t>
      </w:r>
      <w:r>
        <w:rPr>
          <w:rFonts w:ascii="Times New Roman" w:hAnsi="Times New Roman" w:cs="Times New Roman"/>
          <w:sz w:val="32"/>
          <w:szCs w:val="32"/>
        </w:rPr>
        <w:t xml:space="preserve"> nazım ve uygulama revizyon </w:t>
      </w:r>
      <w:r w:rsidRPr="00AE3B77">
        <w:rPr>
          <w:rFonts w:ascii="Times New Roman" w:hAnsi="Times New Roman" w:cs="Times New Roman"/>
          <w:sz w:val="32"/>
          <w:szCs w:val="32"/>
        </w:rPr>
        <w:t>imar planı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E3B77">
        <w:rPr>
          <w:rFonts w:ascii="Times New Roman" w:hAnsi="Times New Roman" w:cs="Times New Roman"/>
          <w:sz w:val="32"/>
          <w:szCs w:val="32"/>
        </w:rPr>
        <w:t xml:space="preserve">açıklama raporu, (PİN) </w:t>
      </w:r>
      <w:r>
        <w:rPr>
          <w:rFonts w:ascii="Times New Roman" w:hAnsi="Times New Roman" w:cs="Times New Roman"/>
          <w:sz w:val="32"/>
          <w:szCs w:val="32"/>
        </w:rPr>
        <w:t>U</w:t>
      </w:r>
      <w:r w:rsidRPr="00AE3B77">
        <w:rPr>
          <w:rFonts w:ascii="Times New Roman" w:hAnsi="Times New Roman" w:cs="Times New Roman"/>
          <w:sz w:val="32"/>
          <w:szCs w:val="32"/>
        </w:rPr>
        <w:t>İP-</w:t>
      </w:r>
      <w:r>
        <w:rPr>
          <w:rFonts w:ascii="Times New Roman" w:hAnsi="Times New Roman" w:cs="Times New Roman"/>
          <w:sz w:val="32"/>
          <w:szCs w:val="32"/>
        </w:rPr>
        <w:t>45</w:t>
      </w:r>
      <w:r w:rsidR="003C75B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="003C75B2">
        <w:rPr>
          <w:rFonts w:ascii="Times New Roman" w:hAnsi="Times New Roman" w:cs="Times New Roman"/>
          <w:sz w:val="32"/>
          <w:szCs w:val="32"/>
        </w:rPr>
        <w:t>52518</w:t>
      </w:r>
      <w:r>
        <w:rPr>
          <w:rFonts w:ascii="Times New Roman" w:hAnsi="Times New Roman" w:cs="Times New Roman"/>
          <w:sz w:val="32"/>
          <w:szCs w:val="32"/>
        </w:rPr>
        <w:t xml:space="preserve"> ve UİP PİN:45105</w:t>
      </w:r>
      <w:r w:rsidR="003C75B2">
        <w:rPr>
          <w:rFonts w:ascii="Times New Roman" w:hAnsi="Times New Roman" w:cs="Times New Roman"/>
          <w:sz w:val="32"/>
          <w:szCs w:val="32"/>
        </w:rPr>
        <w:t>2517</w:t>
      </w:r>
      <w:r>
        <w:rPr>
          <w:rFonts w:ascii="Times New Roman" w:hAnsi="Times New Roman" w:cs="Times New Roman"/>
          <w:sz w:val="32"/>
          <w:szCs w:val="32"/>
        </w:rPr>
        <w:t xml:space="preserve"> plan işlem numarası ile </w:t>
      </w:r>
      <w:hyperlink r:id="rId4" w:history="1">
        <w:r w:rsidRPr="00A51DBC">
          <w:rPr>
            <w:rStyle w:val="Kpr"/>
            <w:rFonts w:ascii="Times New Roman" w:hAnsi="Times New Roman" w:cs="Times New Roman"/>
            <w:sz w:val="32"/>
            <w:szCs w:val="32"/>
          </w:rPr>
          <w:t>http://kss.sanayi.gov.tr</w:t>
        </w:r>
      </w:hyperlink>
      <w:r w:rsidRPr="00A51DBC">
        <w:rPr>
          <w:rFonts w:ascii="Times New Roman" w:hAnsi="Times New Roman" w:cs="Times New Roman"/>
          <w:sz w:val="32"/>
          <w:szCs w:val="32"/>
        </w:rPr>
        <w:t xml:space="preserve"> adresinde elektronik ortam üzerinde de paylaşılmakta olup, İmar Planı</w:t>
      </w:r>
      <w:r>
        <w:rPr>
          <w:rFonts w:ascii="Times New Roman" w:hAnsi="Times New Roman" w:cs="Times New Roman"/>
          <w:sz w:val="32"/>
          <w:szCs w:val="32"/>
        </w:rPr>
        <w:t xml:space="preserve"> ve Açıklama R</w:t>
      </w:r>
      <w:r w:rsidRPr="00A51DBC">
        <w:rPr>
          <w:rFonts w:ascii="Times New Roman" w:hAnsi="Times New Roman" w:cs="Times New Roman"/>
          <w:sz w:val="32"/>
          <w:szCs w:val="32"/>
        </w:rPr>
        <w:t>aporu Valiliğimiz İl Basın ve Halkla İlişkiler Müdürlüğü’nde de görülebilecektir.</w:t>
      </w:r>
    </w:p>
    <w:p w:rsidR="00374C59" w:rsidRDefault="00374C59" w:rsidP="00374C5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74C59" w:rsidRDefault="00374C59" w:rsidP="00374C5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1DBC">
        <w:rPr>
          <w:rFonts w:ascii="Times New Roman" w:hAnsi="Times New Roman" w:cs="Times New Roman"/>
          <w:sz w:val="32"/>
          <w:szCs w:val="32"/>
        </w:rPr>
        <w:t xml:space="preserve">Duyurulur. </w:t>
      </w:r>
      <w:r w:rsidR="003C75B2">
        <w:rPr>
          <w:rFonts w:ascii="Times New Roman" w:hAnsi="Times New Roman" w:cs="Times New Roman"/>
          <w:sz w:val="32"/>
          <w:szCs w:val="32"/>
        </w:rPr>
        <w:t>07</w:t>
      </w:r>
      <w:r>
        <w:rPr>
          <w:rFonts w:ascii="Times New Roman" w:hAnsi="Times New Roman" w:cs="Times New Roman"/>
          <w:sz w:val="32"/>
          <w:szCs w:val="32"/>
        </w:rPr>
        <w:t>.</w:t>
      </w:r>
      <w:r w:rsidR="003C75B2">
        <w:rPr>
          <w:rFonts w:ascii="Times New Roman" w:hAnsi="Times New Roman" w:cs="Times New Roman"/>
          <w:sz w:val="32"/>
          <w:szCs w:val="32"/>
        </w:rPr>
        <w:t>05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3C75B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3C75B2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.</w:t>
      </w:r>
      <w:r w:rsidR="003C75B2">
        <w:rPr>
          <w:rFonts w:ascii="Times New Roman" w:hAnsi="Times New Roman" w:cs="Times New Roman"/>
          <w:sz w:val="32"/>
          <w:szCs w:val="32"/>
        </w:rPr>
        <w:t>05</w:t>
      </w:r>
      <w:r>
        <w:rPr>
          <w:rFonts w:ascii="Times New Roman" w:hAnsi="Times New Roman" w:cs="Times New Roman"/>
          <w:sz w:val="32"/>
          <w:szCs w:val="32"/>
        </w:rPr>
        <w:t>.202</w:t>
      </w:r>
      <w:r w:rsidR="003C75B2">
        <w:rPr>
          <w:rFonts w:ascii="Times New Roman" w:hAnsi="Times New Roman" w:cs="Times New Roman"/>
          <w:sz w:val="32"/>
          <w:szCs w:val="32"/>
        </w:rPr>
        <w:t>4</w:t>
      </w:r>
    </w:p>
    <w:p w:rsidR="00374C59" w:rsidRPr="00C3125E" w:rsidRDefault="00374C59" w:rsidP="00374C5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52704" w:rsidRDefault="00052704">
      <w:bookmarkStart w:id="0" w:name="_GoBack"/>
      <w:bookmarkEnd w:id="0"/>
    </w:p>
    <w:sectPr w:rsidR="0005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1"/>
    <w:rsid w:val="00052704"/>
    <w:rsid w:val="00374C59"/>
    <w:rsid w:val="003C75B2"/>
    <w:rsid w:val="005376D2"/>
    <w:rsid w:val="00761A01"/>
    <w:rsid w:val="009A7529"/>
    <w:rsid w:val="00A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B70A"/>
  <w15:chartTrackingRefBased/>
  <w15:docId w15:val="{E44D2225-6F9E-4EE4-BB46-BBAB978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C5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4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s.sanayi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2024-05-07T06:18:00Z</dcterms:created>
  <dcterms:modified xsi:type="dcterms:W3CDTF">2024-05-07T06:18:00Z</dcterms:modified>
</cp:coreProperties>
</file>