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0314"/>
      </w:tblGrid>
      <w:tr w:rsidR="00FB35FC" w:rsidRPr="00AF41B6" w:rsidTr="00AF41B6">
        <w:trPr>
          <w:trHeight w:hRule="exact" w:val="1635"/>
        </w:trPr>
        <w:tc>
          <w:tcPr>
            <w:tcW w:w="10314" w:type="dxa"/>
          </w:tcPr>
          <w:p w:rsidR="00FB35FC" w:rsidRPr="00AF41B6" w:rsidRDefault="004A1BBD" w:rsidP="00AF41B6">
            <w:pPr>
              <w:jc w:val="center"/>
              <w:rPr>
                <w:rFonts w:ascii="Times New Roman" w:hAnsi="Times New Roman"/>
                <w:sz w:val="24"/>
                <w:szCs w:val="24"/>
              </w:rPr>
            </w:pPr>
            <w:bookmarkStart w:id="0" w:name="_GoBack"/>
            <w:bookmarkEnd w:id="0"/>
            <w:r>
              <w:rPr>
                <w:noProof/>
              </w:rPr>
              <w:drawing>
                <wp:anchor distT="0" distB="0" distL="114300" distR="114300" simplePos="0" relativeHeight="251657728" behindDoc="1" locked="0" layoutInCell="1" allowOverlap="1">
                  <wp:simplePos x="0" y="0"/>
                  <wp:positionH relativeFrom="page">
                    <wp:posOffset>5097780</wp:posOffset>
                  </wp:positionH>
                  <wp:positionV relativeFrom="page">
                    <wp:posOffset>113665</wp:posOffset>
                  </wp:positionV>
                  <wp:extent cx="1047750" cy="56197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561975"/>
                          </a:xfrm>
                          <a:prstGeom prst="rect">
                            <a:avLst/>
                          </a:prstGeom>
                          <a:noFill/>
                        </pic:spPr>
                      </pic:pic>
                    </a:graphicData>
                  </a:graphic>
                  <wp14:sizeRelH relativeFrom="page">
                    <wp14:pctWidth>0</wp14:pctWidth>
                  </wp14:sizeRelH>
                  <wp14:sizeRelV relativeFrom="page">
                    <wp14:pctHeight>0</wp14:pctHeight>
                  </wp14:sizeRelV>
                </wp:anchor>
              </w:drawing>
            </w:r>
            <w:r w:rsidR="00FB35FC" w:rsidRPr="00AF41B6">
              <w:rPr>
                <w:rFonts w:ascii="Times New Roman" w:hAnsi="Times New Roman"/>
                <w:sz w:val="24"/>
                <w:szCs w:val="24"/>
              </w:rPr>
              <w:br/>
              <w:t>T.C.</w:t>
            </w:r>
            <w:r w:rsidR="00FB35FC" w:rsidRPr="00AF41B6">
              <w:rPr>
                <w:rFonts w:ascii="Times New Roman" w:hAnsi="Times New Roman"/>
                <w:sz w:val="24"/>
                <w:szCs w:val="24"/>
              </w:rPr>
              <w:br/>
              <w:t>MANİSA VALİLİĞİ</w:t>
            </w:r>
            <w:r w:rsidR="00FB35FC" w:rsidRPr="00AF41B6">
              <w:rPr>
                <w:rFonts w:ascii="Times New Roman" w:hAnsi="Times New Roman"/>
                <w:sz w:val="24"/>
                <w:szCs w:val="24"/>
              </w:rPr>
              <w:br/>
              <w:t>İl Nüfus ve Vatandaşlık Müdürlüğü</w:t>
            </w:r>
          </w:p>
        </w:tc>
      </w:tr>
    </w:tbl>
    <w:p w:rsidR="00FB35FC" w:rsidRDefault="004A1BBD">
      <w:r>
        <w:rPr>
          <w:noProof/>
        </w:rPr>
        <w:drawing>
          <wp:anchor distT="0" distB="0" distL="114300" distR="114300" simplePos="0" relativeHeight="251656704" behindDoc="1" locked="0" layoutInCell="1" allowOverlap="1">
            <wp:simplePos x="0" y="0"/>
            <wp:positionH relativeFrom="page">
              <wp:posOffset>539750</wp:posOffset>
            </wp:positionH>
            <wp:positionV relativeFrom="page">
              <wp:posOffset>179705</wp:posOffset>
            </wp:positionV>
            <wp:extent cx="857250" cy="857250"/>
            <wp:effectExtent l="0" t="0" r="0" b="0"/>
            <wp:wrapNone/>
            <wp:docPr id="3"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p>
    <w:p w:rsidR="00FB35FC" w:rsidRDefault="00FB35FC" w:rsidP="001C6F35">
      <w:pPr>
        <w:rPr>
          <w:rFonts w:ascii="Times New Roman" w:hAnsi="Times New Roman"/>
          <w:sz w:val="24"/>
          <w:szCs w:val="24"/>
        </w:rPr>
      </w:pPr>
    </w:p>
    <w:p w:rsidR="00FB35FC" w:rsidRDefault="00FB35FC" w:rsidP="001C6F35">
      <w:pPr>
        <w:rPr>
          <w:rFonts w:ascii="Times New Roman" w:hAnsi="Times New Roman"/>
          <w:sz w:val="24"/>
          <w:szCs w:val="24"/>
        </w:rPr>
      </w:pPr>
    </w:p>
    <w:p w:rsidR="00FB35FC" w:rsidRDefault="00FB35FC" w:rsidP="001C6F35">
      <w:pPr>
        <w:rPr>
          <w:rFonts w:ascii="Times New Roman" w:hAnsi="Times New Roman"/>
          <w:sz w:val="24"/>
          <w:szCs w:val="24"/>
        </w:rPr>
      </w:pPr>
    </w:p>
    <w:p w:rsidR="00FB35FC" w:rsidRPr="009C48AA" w:rsidRDefault="00FB35FC" w:rsidP="009C48AA">
      <w:pPr>
        <w:jc w:val="center"/>
        <w:rPr>
          <w:rFonts w:ascii="Times New Roman" w:hAnsi="Times New Roman"/>
          <w:b/>
          <w:sz w:val="24"/>
          <w:szCs w:val="24"/>
        </w:rPr>
      </w:pPr>
      <w:r w:rsidRPr="009C48AA">
        <w:rPr>
          <w:rFonts w:ascii="Times New Roman" w:hAnsi="Times New Roman"/>
          <w:b/>
          <w:sz w:val="24"/>
          <w:szCs w:val="24"/>
        </w:rPr>
        <w:t>BASIN DUYURUSU</w:t>
      </w:r>
    </w:p>
    <w:p w:rsidR="00FB35FC" w:rsidRPr="009C48AA" w:rsidRDefault="00FB35FC" w:rsidP="009C48AA">
      <w:pPr>
        <w:jc w:val="center"/>
        <w:rPr>
          <w:rFonts w:ascii="Times New Roman" w:hAnsi="Times New Roman"/>
          <w:b/>
          <w:sz w:val="24"/>
          <w:szCs w:val="24"/>
        </w:rPr>
      </w:pPr>
    </w:p>
    <w:p w:rsidR="00FB35FC" w:rsidRPr="009C48AA" w:rsidRDefault="00FB35FC" w:rsidP="009C48AA">
      <w:pPr>
        <w:jc w:val="center"/>
        <w:rPr>
          <w:rFonts w:ascii="Times New Roman" w:hAnsi="Times New Roman"/>
          <w:b/>
          <w:sz w:val="24"/>
          <w:szCs w:val="24"/>
        </w:rPr>
      </w:pPr>
    </w:p>
    <w:p w:rsidR="00FB35FC" w:rsidRDefault="004A1BBD" w:rsidP="009C48AA">
      <w:pPr>
        <w:jc w:val="center"/>
        <w:rPr>
          <w:rFonts w:ascii="Times New Roman" w:hAnsi="Times New Roman"/>
          <w:b/>
          <w:sz w:val="24"/>
          <w:szCs w:val="24"/>
        </w:rPr>
      </w:pPr>
      <w:r>
        <w:rPr>
          <w:rFonts w:ascii="Times New Roman" w:hAnsi="Times New Roman"/>
          <w:noProof/>
          <w:sz w:val="24"/>
          <w:szCs w:val="24"/>
        </w:rPr>
        <w:drawing>
          <wp:inline distT="0" distB="0" distL="0" distR="0">
            <wp:extent cx="5838825" cy="27527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2752725"/>
                    </a:xfrm>
                    <a:prstGeom prst="rect">
                      <a:avLst/>
                    </a:prstGeom>
                    <a:noFill/>
                    <a:ln>
                      <a:noFill/>
                    </a:ln>
                  </pic:spPr>
                </pic:pic>
              </a:graphicData>
            </a:graphic>
          </wp:inline>
        </w:drawing>
      </w:r>
    </w:p>
    <w:p w:rsidR="00FB35FC" w:rsidRPr="00BF3E10" w:rsidRDefault="00FB35FC" w:rsidP="00BF3E10">
      <w:pPr>
        <w:rPr>
          <w:rFonts w:ascii="Times New Roman" w:hAnsi="Times New Roman"/>
          <w:sz w:val="24"/>
          <w:szCs w:val="24"/>
        </w:rPr>
      </w:pPr>
    </w:p>
    <w:p w:rsidR="00FB35FC" w:rsidRPr="00BF3E10" w:rsidRDefault="00FB35FC" w:rsidP="00BF3E10">
      <w:pPr>
        <w:rPr>
          <w:rFonts w:ascii="Times New Roman" w:hAnsi="Times New Roman"/>
          <w:sz w:val="24"/>
          <w:szCs w:val="24"/>
        </w:rPr>
      </w:pPr>
    </w:p>
    <w:p w:rsidR="00FB35FC" w:rsidRDefault="00FB35FC" w:rsidP="00BF3E10">
      <w:pPr>
        <w:rPr>
          <w:rFonts w:ascii="Times New Roman" w:hAnsi="Times New Roman"/>
          <w:sz w:val="24"/>
          <w:szCs w:val="24"/>
        </w:rPr>
      </w:pPr>
    </w:p>
    <w:p w:rsidR="00FB35FC" w:rsidRDefault="00FB35FC" w:rsidP="00BF3E10">
      <w:pPr>
        <w:ind w:firstLine="708"/>
        <w:jc w:val="both"/>
        <w:rPr>
          <w:rFonts w:ascii="Times New Roman" w:hAnsi="Times New Roman"/>
          <w:sz w:val="24"/>
          <w:szCs w:val="24"/>
        </w:rPr>
      </w:pPr>
      <w:r w:rsidRPr="00017893">
        <w:rPr>
          <w:rFonts w:ascii="Times New Roman" w:hAnsi="Times New Roman"/>
          <w:sz w:val="24"/>
          <w:szCs w:val="24"/>
        </w:rPr>
        <w:t>2017 yılından itibarin ülkemiz genelinde Türkiye Cumhuriyeti K</w:t>
      </w:r>
      <w:r>
        <w:rPr>
          <w:rFonts w:ascii="Times New Roman" w:hAnsi="Times New Roman"/>
          <w:sz w:val="24"/>
          <w:szCs w:val="24"/>
        </w:rPr>
        <w:t>imli</w:t>
      </w:r>
      <w:r w:rsidRPr="00017893">
        <w:rPr>
          <w:rFonts w:ascii="Times New Roman" w:hAnsi="Times New Roman"/>
          <w:sz w:val="24"/>
          <w:szCs w:val="24"/>
        </w:rPr>
        <w:t xml:space="preserve">k Kartının </w:t>
      </w:r>
      <w:r w:rsidR="004A1BBD">
        <w:rPr>
          <w:noProof/>
        </w:rPr>
        <w:drawing>
          <wp:anchor distT="0" distB="0" distL="114300" distR="114300" simplePos="0" relativeHeight="251658752" behindDoc="1" locked="0" layoutInCell="1" allowOverlap="1">
            <wp:simplePos x="0" y="0"/>
            <wp:positionH relativeFrom="page">
              <wp:posOffset>539750</wp:posOffset>
            </wp:positionH>
            <wp:positionV relativeFrom="page">
              <wp:posOffset>179705</wp:posOffset>
            </wp:positionV>
            <wp:extent cx="857250" cy="8572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r w:rsidRPr="00017893">
        <w:rPr>
          <w:rFonts w:ascii="Times New Roman" w:hAnsi="Times New Roman"/>
          <w:sz w:val="24"/>
          <w:szCs w:val="24"/>
        </w:rPr>
        <w:t xml:space="preserve">vatandaşlarımıza verilmesine başlanmış ve şu ana kadar İlimizde %88 seviyelerine ulaşmıştır. </w:t>
      </w:r>
    </w:p>
    <w:p w:rsidR="00FB35FC" w:rsidRDefault="00FB35FC" w:rsidP="00BF3E10">
      <w:pPr>
        <w:ind w:firstLine="708"/>
        <w:jc w:val="both"/>
        <w:rPr>
          <w:rFonts w:ascii="Times New Roman" w:hAnsi="Times New Roman"/>
          <w:sz w:val="24"/>
          <w:szCs w:val="24"/>
        </w:rPr>
      </w:pPr>
      <w:r w:rsidRPr="00017893">
        <w:rPr>
          <w:rFonts w:ascii="Times New Roman" w:hAnsi="Times New Roman"/>
          <w:sz w:val="24"/>
          <w:szCs w:val="24"/>
        </w:rPr>
        <w:t>T.C. Kimlik Kartı</w:t>
      </w:r>
      <w:r>
        <w:rPr>
          <w:rFonts w:ascii="Times New Roman" w:hAnsi="Times New Roman"/>
          <w:sz w:val="24"/>
          <w:szCs w:val="24"/>
        </w:rPr>
        <w:t>nın, kolay taşınılabilir olması</w:t>
      </w:r>
      <w:r w:rsidRPr="00017893">
        <w:rPr>
          <w:rFonts w:ascii="Times New Roman" w:hAnsi="Times New Roman"/>
          <w:sz w:val="24"/>
          <w:szCs w:val="24"/>
        </w:rPr>
        <w:t xml:space="preserve">, uluslararası standartlara uyumlu olması, elektronik imza yüklenebilmesi,  gelişmiş güvenlik öğlelerini içermesi nedeniyle üstün güvenlik özelliğinin olması, temassız kullanım özelliği ile  vatandaşlarımızın yaşanını kolaylaştırmak, daha hızlı hizmet almalarını sağlanması amaçlanmıştır.  </w:t>
      </w:r>
    </w:p>
    <w:p w:rsidR="00FB35FC" w:rsidRPr="009C48AA" w:rsidRDefault="00FB35FC" w:rsidP="00BF3E10">
      <w:pPr>
        <w:ind w:firstLine="708"/>
        <w:jc w:val="both"/>
        <w:rPr>
          <w:rFonts w:ascii="Times New Roman" w:hAnsi="Times New Roman"/>
          <w:sz w:val="24"/>
          <w:szCs w:val="24"/>
        </w:rPr>
      </w:pPr>
      <w:r>
        <w:rPr>
          <w:rFonts w:ascii="Times New Roman" w:hAnsi="Times New Roman"/>
          <w:sz w:val="24"/>
          <w:szCs w:val="24"/>
        </w:rPr>
        <w:t>İlçe Nüfus Müdürlüklerimizce doğum, değiştirme, kayıp, yeniden kayıt ve vatandaşlığın kazanılması gibi nedenlerle kimlik kartı başvurusu alınmakla birlikte Türkiye Cumhuriyeti vatandaşı olan herkesin nüfus cüzdanını değiştirerek T.C. Kimlik Kartı alması zorunlu kılındığından İlimiz genelindeki tüm kamu kurum ve kuruluşlarında vatandaşlarımıza sunulan hizmetlerde herhangi bir aksaklığa meydan vermeksizin eski nüfus cüzdanına sahip vatandaşlarımıza T.C. Kimlik Kartı başvurusu yapmaları hususunda gerekli bilgilendirmenin yapılması önem arz etmektedir.</w:t>
      </w:r>
      <w:r>
        <w:rPr>
          <w:rFonts w:ascii="Times New Roman" w:hAnsi="Times New Roman"/>
          <w:sz w:val="24"/>
          <w:szCs w:val="24"/>
        </w:rPr>
        <w:br/>
      </w:r>
      <w:r>
        <w:rPr>
          <w:rFonts w:ascii="Times New Roman" w:hAnsi="Times New Roman"/>
          <w:sz w:val="24"/>
          <w:szCs w:val="24"/>
        </w:rPr>
        <w:br/>
        <w:t xml:space="preserve">       </w:t>
      </w:r>
      <w:r w:rsidRPr="009C48AA">
        <w:rPr>
          <w:rFonts w:ascii="Times New Roman" w:hAnsi="Times New Roman"/>
          <w:sz w:val="24"/>
          <w:szCs w:val="24"/>
        </w:rPr>
        <w:t>Kamuoyuna saygı ile duyurulur.</w:t>
      </w: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Pr>
          <w:rFonts w:ascii="Times New Roman" w:hAnsi="Times New Roman"/>
          <w:sz w:val="24"/>
          <w:szCs w:val="24"/>
        </w:rPr>
        <w:t xml:space="preserve">                             </w:t>
      </w:r>
      <w:r w:rsidRPr="009C48AA">
        <w:rPr>
          <w:rFonts w:ascii="Times New Roman" w:hAnsi="Times New Roman"/>
          <w:sz w:val="24"/>
          <w:szCs w:val="24"/>
        </w:rPr>
        <w:t>Manisa İl Nüfus ve Vatandaşlık Müdürlüğü</w:t>
      </w:r>
    </w:p>
    <w:p w:rsidR="00FB35FC" w:rsidRPr="00BF3E10" w:rsidRDefault="00FB35FC" w:rsidP="00BF3E10">
      <w:pPr>
        <w:ind w:firstLine="708"/>
        <w:rPr>
          <w:rFonts w:ascii="Times New Roman" w:hAnsi="Times New Roman"/>
          <w:sz w:val="24"/>
          <w:szCs w:val="24"/>
        </w:rPr>
      </w:pPr>
    </w:p>
    <w:p w:rsidR="00FB35FC" w:rsidRDefault="00FB35FC" w:rsidP="00D53993">
      <w:pPr>
        <w:rPr>
          <w:rFonts w:ascii="Times New Roman" w:hAnsi="Times New Roman"/>
          <w:sz w:val="24"/>
          <w:szCs w:val="24"/>
        </w:rPr>
      </w:pPr>
    </w:p>
    <w:p w:rsidR="00FB35FC" w:rsidRDefault="00FB35FC" w:rsidP="00D53993">
      <w:pPr>
        <w:rPr>
          <w:rFonts w:ascii="Times New Roman" w:hAnsi="Times New Roman"/>
          <w:sz w:val="24"/>
          <w:szCs w:val="24"/>
        </w:rPr>
      </w:pPr>
    </w:p>
    <w:p w:rsidR="00FB35FC" w:rsidRDefault="00FB35FC" w:rsidP="00D53993">
      <w:pPr>
        <w:rPr>
          <w:rFonts w:ascii="Times New Roman" w:hAnsi="Times New Roman"/>
          <w:sz w:val="24"/>
          <w:szCs w:val="24"/>
        </w:rPr>
      </w:pPr>
    </w:p>
    <w:sectPr w:rsidR="00FB35FC" w:rsidSect="00CE19FA">
      <w:footerReference w:type="default" r:id="rId10"/>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3F3" w:rsidRDefault="00BF53F3" w:rsidP="00B96DBB">
      <w:r>
        <w:separator/>
      </w:r>
    </w:p>
  </w:endnote>
  <w:endnote w:type="continuationSeparator" w:id="0">
    <w:p w:rsidR="00BF53F3" w:rsidRDefault="00BF53F3" w:rsidP="00B9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5FC" w:rsidRDefault="00FB35FC">
    <w:pPr>
      <w:pBdr>
        <w:bottom w:val="single" w:sz="8" w:space="1" w:color="auto"/>
      </w:pBdr>
    </w:pPr>
  </w:p>
  <w:p w:rsidR="00FB35FC" w:rsidRPr="00A52013" w:rsidRDefault="00FB35FC" w:rsidP="00273A12">
    <w:pPr>
      <w:spacing w:line="20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3F3" w:rsidRDefault="00BF53F3" w:rsidP="00B96DBB">
      <w:r>
        <w:separator/>
      </w:r>
    </w:p>
  </w:footnote>
  <w:footnote w:type="continuationSeparator" w:id="0">
    <w:p w:rsidR="00BF53F3" w:rsidRDefault="00BF53F3" w:rsidP="00B9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A252CAF6">
      <w:numFmt w:val="decimal"/>
      <w:lvlText w:val=""/>
      <w:lvlJc w:val="left"/>
      <w:rPr>
        <w:rFonts w:cs="Times New Roman"/>
      </w:rPr>
    </w:lvl>
    <w:lvl w:ilvl="2" w:tplc="B28AE720">
      <w:numFmt w:val="decimal"/>
      <w:lvlText w:val=""/>
      <w:lvlJc w:val="left"/>
      <w:rPr>
        <w:rFonts w:cs="Times New Roman"/>
      </w:rPr>
    </w:lvl>
    <w:lvl w:ilvl="3" w:tplc="56CE9448">
      <w:numFmt w:val="decimal"/>
      <w:lvlText w:val=""/>
      <w:lvlJc w:val="left"/>
      <w:rPr>
        <w:rFonts w:cs="Times New Roman"/>
      </w:rPr>
    </w:lvl>
    <w:lvl w:ilvl="4" w:tplc="20A00E60">
      <w:numFmt w:val="decimal"/>
      <w:lvlText w:val=""/>
      <w:lvlJc w:val="left"/>
      <w:rPr>
        <w:rFonts w:cs="Times New Roman"/>
      </w:rPr>
    </w:lvl>
    <w:lvl w:ilvl="5" w:tplc="F3CC5D9C">
      <w:numFmt w:val="decimal"/>
      <w:lvlText w:val=""/>
      <w:lvlJc w:val="left"/>
      <w:rPr>
        <w:rFonts w:cs="Times New Roman"/>
      </w:rPr>
    </w:lvl>
    <w:lvl w:ilvl="6" w:tplc="80E06E40">
      <w:numFmt w:val="decimal"/>
      <w:lvlText w:val=""/>
      <w:lvlJc w:val="left"/>
      <w:rPr>
        <w:rFonts w:cs="Times New Roman"/>
      </w:rPr>
    </w:lvl>
    <w:lvl w:ilvl="7" w:tplc="1F4ABA8C">
      <w:numFmt w:val="decimal"/>
      <w:lvlText w:val=""/>
      <w:lvlJc w:val="left"/>
      <w:rPr>
        <w:rFonts w:cs="Times New Roman"/>
      </w:rPr>
    </w:lvl>
    <w:lvl w:ilvl="8" w:tplc="2DC8C9E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B"/>
    <w:rsid w:val="00017893"/>
    <w:rsid w:val="00027165"/>
    <w:rsid w:val="000949FD"/>
    <w:rsid w:val="00104D1E"/>
    <w:rsid w:val="00160092"/>
    <w:rsid w:val="00182DA1"/>
    <w:rsid w:val="001C6654"/>
    <w:rsid w:val="001C6F35"/>
    <w:rsid w:val="00273A12"/>
    <w:rsid w:val="002E12A8"/>
    <w:rsid w:val="00377913"/>
    <w:rsid w:val="00387B7A"/>
    <w:rsid w:val="003A41C9"/>
    <w:rsid w:val="003D64F2"/>
    <w:rsid w:val="0049590B"/>
    <w:rsid w:val="004A1BBD"/>
    <w:rsid w:val="005165CE"/>
    <w:rsid w:val="00517A9C"/>
    <w:rsid w:val="00594C15"/>
    <w:rsid w:val="00644B9B"/>
    <w:rsid w:val="00690F87"/>
    <w:rsid w:val="00691980"/>
    <w:rsid w:val="007B6E45"/>
    <w:rsid w:val="00852933"/>
    <w:rsid w:val="00895EFA"/>
    <w:rsid w:val="008F3AC4"/>
    <w:rsid w:val="00917A19"/>
    <w:rsid w:val="0095346C"/>
    <w:rsid w:val="009653CB"/>
    <w:rsid w:val="009A0D3E"/>
    <w:rsid w:val="009C34A3"/>
    <w:rsid w:val="009C48AA"/>
    <w:rsid w:val="00A52013"/>
    <w:rsid w:val="00AF2596"/>
    <w:rsid w:val="00AF41B6"/>
    <w:rsid w:val="00B63FF8"/>
    <w:rsid w:val="00B81885"/>
    <w:rsid w:val="00B83339"/>
    <w:rsid w:val="00B96DBB"/>
    <w:rsid w:val="00BE0BB6"/>
    <w:rsid w:val="00BF3E10"/>
    <w:rsid w:val="00BF53F3"/>
    <w:rsid w:val="00C320B6"/>
    <w:rsid w:val="00C65906"/>
    <w:rsid w:val="00CB5E8F"/>
    <w:rsid w:val="00CE19FA"/>
    <w:rsid w:val="00CF2C5F"/>
    <w:rsid w:val="00CF47BF"/>
    <w:rsid w:val="00D165D6"/>
    <w:rsid w:val="00D3606C"/>
    <w:rsid w:val="00D53993"/>
    <w:rsid w:val="00D62823"/>
    <w:rsid w:val="00D738E4"/>
    <w:rsid w:val="00DE5B08"/>
    <w:rsid w:val="00E00722"/>
    <w:rsid w:val="00E574F6"/>
    <w:rsid w:val="00EA49D1"/>
    <w:rsid w:val="00F228AC"/>
    <w:rsid w:val="00F3113F"/>
    <w:rsid w:val="00F57FB8"/>
    <w:rsid w:val="00F93FEE"/>
    <w:rsid w:val="00FB3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DAC710-4449-4CBB-AD14-7FF0B7DF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A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63F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9C48AA"/>
    <w:pPr>
      <w:tabs>
        <w:tab w:val="center" w:pos="4536"/>
        <w:tab w:val="right" w:pos="9072"/>
      </w:tabs>
    </w:pPr>
  </w:style>
  <w:style w:type="character" w:customStyle="1" w:styleId="stBilgiChar">
    <w:name w:val="Üst Bilgi Char"/>
    <w:basedOn w:val="VarsaylanParagrafYazTipi"/>
    <w:link w:val="stBilgi"/>
    <w:uiPriority w:val="99"/>
    <w:semiHidden/>
    <w:locked/>
    <w:rsid w:val="00517A9C"/>
    <w:rPr>
      <w:rFonts w:cs="Times New Roman"/>
    </w:rPr>
  </w:style>
  <w:style w:type="paragraph" w:styleId="AltBilgi">
    <w:name w:val="footer"/>
    <w:basedOn w:val="Normal"/>
    <w:link w:val="AltBilgiChar"/>
    <w:uiPriority w:val="99"/>
    <w:rsid w:val="009C48AA"/>
    <w:pPr>
      <w:tabs>
        <w:tab w:val="center" w:pos="4536"/>
        <w:tab w:val="right" w:pos="9072"/>
      </w:tabs>
    </w:pPr>
  </w:style>
  <w:style w:type="character" w:customStyle="1" w:styleId="AltBilgiChar">
    <w:name w:val="Alt Bilgi Char"/>
    <w:basedOn w:val="VarsaylanParagrafYazTipi"/>
    <w:link w:val="AltBilgi"/>
    <w:uiPriority w:val="99"/>
    <w:semiHidden/>
    <w:locked/>
    <w:rsid w:val="00517A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 GÜLAÇTI</dc:creator>
  <cp:keywords/>
  <dc:description/>
  <cp:lastModifiedBy>User</cp:lastModifiedBy>
  <cp:revision>2</cp:revision>
  <cp:lastPrinted>2024-03-15T12:14:00Z</cp:lastPrinted>
  <dcterms:created xsi:type="dcterms:W3CDTF">2024-05-13T09:00:00Z</dcterms:created>
  <dcterms:modified xsi:type="dcterms:W3CDTF">2024-05-13T09:00:00Z</dcterms:modified>
</cp:coreProperties>
</file>